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60" w:rsidRDefault="00F239C8" w:rsidP="00F239C8">
      <w:pPr>
        <w:pStyle w:val="Title"/>
      </w:pPr>
      <w:bookmarkStart w:id="0" w:name="_GoBack"/>
      <w:bookmarkEnd w:id="0"/>
      <w:r>
        <w:t>Geometry</w:t>
      </w:r>
    </w:p>
    <w:p w:rsidR="004B3E38" w:rsidRDefault="00F239C8" w:rsidP="00F239C8">
      <w:pPr>
        <w:pStyle w:val="Subtitle"/>
      </w:pPr>
      <w:r w:rsidRPr="00F239C8">
        <w:t>12.5 Volume of Pyramids and Cones</w:t>
      </w:r>
    </w:p>
    <w:p w:rsidR="004B3E38" w:rsidRPr="004B3E38" w:rsidRDefault="0066207A" w:rsidP="004B3E38">
      <w:pPr>
        <w:pStyle w:val="Heading2"/>
      </w:pPr>
      <w:r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2074194</wp:posOffset>
                </wp:positionH>
                <wp:positionV relativeFrom="paragraph">
                  <wp:posOffset>38460</wp:posOffset>
                </wp:positionV>
                <wp:extent cx="996287" cy="39578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287" cy="39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07A" w:rsidRDefault="00B004A3" w:rsidP="0066207A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3.3pt;margin-top:3.05pt;width:78.45pt;height:3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" filled="f" stroked="f" strokeweight=".5pt">
                <v:textbox>
                  <w:txbxContent>
                    <w:p w:rsidR="0066207A" w:rsidRDefault="003B211F" w:rsidP="0066207A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B3E38" w:rsidRPr="004B3E38">
        <w:rPr>
          <w:rFonts w:ascii="Cambria Math" w:hAnsi="Cambria Math"/>
          <w:noProof/>
        </w:rPr>
        <w:drawing>
          <wp:anchor distT="0" distB="0" distL="114300" distR="114300" simplePos="0" relativeHeight="251659264" behindDoc="1" locked="1" layoutInCell="1" allowOverlap="1" wp14:anchorId="40645520" wp14:editId="642287F6">
            <wp:simplePos x="0" y="0"/>
            <wp:positionH relativeFrom="column">
              <wp:posOffset>4694555</wp:posOffset>
            </wp:positionH>
            <wp:positionV relativeFrom="paragraph">
              <wp:posOffset>-323850</wp:posOffset>
            </wp:positionV>
            <wp:extent cx="1407795" cy="1060450"/>
            <wp:effectExtent l="38100" t="0" r="192405" b="82550"/>
            <wp:wrapTight wrapText="bothSides">
              <wp:wrapPolygon edited="0">
                <wp:start x="9938" y="0"/>
                <wp:lineTo x="6723" y="388"/>
                <wp:lineTo x="6723" y="6596"/>
                <wp:lineTo x="3507" y="6596"/>
                <wp:lineTo x="3507" y="12805"/>
                <wp:lineTo x="292" y="12805"/>
                <wp:lineTo x="-585" y="19013"/>
                <wp:lineTo x="0" y="22893"/>
                <wp:lineTo x="16076" y="22893"/>
                <wp:lineTo x="18122" y="22117"/>
                <wp:lineTo x="24260" y="19789"/>
                <wp:lineTo x="24260" y="19013"/>
                <wp:lineTo x="21629" y="12805"/>
                <wp:lineTo x="11691" y="0"/>
                <wp:lineTo x="9938" y="0"/>
              </wp:wrapPolygon>
            </wp:wrapTight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3E38" w:rsidRPr="004B3E38">
        <w:t>Volume of a Pyramid</w:t>
      </w:r>
    </w:p>
    <w:p w:rsidR="004B3E38" w:rsidRPr="004B3E38" w:rsidRDefault="004B3E38" w:rsidP="004B3E38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V=__________________</m:t>
          </m:r>
        </m:oMath>
      </m:oMathPara>
    </w:p>
    <w:p w:rsidR="004B3E38" w:rsidRPr="004B3E38" w:rsidRDefault="004B3E38" w:rsidP="004B3E38">
      <w:pPr>
        <w:pStyle w:val="Theorem"/>
      </w:pPr>
      <w:r w:rsidRPr="004B3E38">
        <w:t>Where B = base area, h = height of pyramid</w:t>
      </w:r>
    </w:p>
    <w:p w:rsidR="00F239C8" w:rsidRDefault="00F239C8" w:rsidP="004B3E38"/>
    <w:p w:rsidR="004B3E38" w:rsidRPr="004B3E38" w:rsidRDefault="0066207A" w:rsidP="004B3E38">
      <w:pPr>
        <w:pStyle w:val="Heading2"/>
      </w:pPr>
      <w:r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C53A04" wp14:editId="7E4F92B3">
                <wp:simplePos x="0" y="0"/>
                <wp:positionH relativeFrom="column">
                  <wp:posOffset>1979930</wp:posOffset>
                </wp:positionH>
                <wp:positionV relativeFrom="paragraph">
                  <wp:posOffset>183837</wp:posOffset>
                </wp:positionV>
                <wp:extent cx="995680" cy="395605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68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07A" w:rsidRDefault="00B004A3" w:rsidP="0066207A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155.9pt;margin-top:14.5pt;width:78.4pt;height:31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" filled="f" stroked="f" strokeweight=".5pt">
                <v:textbox>
                  <w:txbxContent>
                    <w:p w:rsidR="0066207A" w:rsidRDefault="003B211F" w:rsidP="0066207A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B3E38" w:rsidRPr="004B3E38">
        <w:rPr>
          <w:rFonts w:ascii="Cambria Math" w:hAnsi="Cambria Math"/>
          <w:noProof/>
        </w:rPr>
        <w:drawing>
          <wp:anchor distT="0" distB="0" distL="114300" distR="114300" simplePos="0" relativeHeight="251660288" behindDoc="1" locked="1" layoutInCell="1" allowOverlap="1" wp14:anchorId="7CBFA557" wp14:editId="5F36F0EA">
            <wp:simplePos x="0" y="0"/>
            <wp:positionH relativeFrom="column">
              <wp:posOffset>4694555</wp:posOffset>
            </wp:positionH>
            <wp:positionV relativeFrom="paragraph">
              <wp:posOffset>-158115</wp:posOffset>
            </wp:positionV>
            <wp:extent cx="1600200" cy="1033145"/>
            <wp:effectExtent l="38100" t="0" r="95250" b="71755"/>
            <wp:wrapTight wrapText="bothSides">
              <wp:wrapPolygon edited="0">
                <wp:start x="13886" y="0"/>
                <wp:lineTo x="11314" y="398"/>
                <wp:lineTo x="11314" y="6771"/>
                <wp:lineTo x="8743" y="6771"/>
                <wp:lineTo x="8743" y="13143"/>
                <wp:lineTo x="-514" y="13143"/>
                <wp:lineTo x="-514" y="19516"/>
                <wp:lineTo x="257" y="21905"/>
                <wp:lineTo x="8743" y="22702"/>
                <wp:lineTo x="20057" y="22702"/>
                <wp:lineTo x="20571" y="21905"/>
                <wp:lineTo x="22629" y="19914"/>
                <wp:lineTo x="15171" y="0"/>
                <wp:lineTo x="13886" y="0"/>
              </wp:wrapPolygon>
            </wp:wrapTight>
            <wp:docPr id="6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3E38" w:rsidRPr="004B3E38">
        <w:t>Volume of a Cone</w:t>
      </w:r>
    </w:p>
    <w:p w:rsidR="004B3E38" w:rsidRPr="004B3E38" w:rsidRDefault="004B3E38" w:rsidP="004B3E38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V=_________________</m:t>
          </m:r>
        </m:oMath>
      </m:oMathPara>
    </w:p>
    <w:p w:rsidR="004B3E38" w:rsidRPr="004B3E38" w:rsidRDefault="004B3E38" w:rsidP="004B3E38">
      <w:pPr>
        <w:pStyle w:val="Theorem"/>
      </w:pPr>
      <w:r w:rsidRPr="004B3E38">
        <w:t>Where r = radius, h = height of cone</w:t>
      </w:r>
    </w:p>
    <w:p w:rsidR="004B3E38" w:rsidRDefault="004B3E38" w:rsidP="004B3E38"/>
    <w:p w:rsidR="003565F9" w:rsidRPr="00285841" w:rsidRDefault="00285841" w:rsidP="00285841">
      <w:pPr>
        <w:pStyle w:val="Example"/>
      </w:pPr>
      <w:r w:rsidRPr="00285841">
        <w:rPr>
          <w:noProof/>
        </w:rPr>
        <w:drawing>
          <wp:anchor distT="0" distB="0" distL="114300" distR="114300" simplePos="0" relativeHeight="251662336" behindDoc="0" locked="1" layoutInCell="1" allowOverlap="1" wp14:anchorId="34F48AC0" wp14:editId="247BC6E9">
            <wp:simplePos x="0" y="0"/>
            <wp:positionH relativeFrom="column">
              <wp:posOffset>4544060</wp:posOffset>
            </wp:positionH>
            <wp:positionV relativeFrom="paragraph">
              <wp:posOffset>19685</wp:posOffset>
            </wp:positionV>
            <wp:extent cx="1380490" cy="1544955"/>
            <wp:effectExtent l="38100" t="0" r="448310" b="74295"/>
            <wp:wrapNone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54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601" w:rsidRPr="00285841">
        <w:t>Find the volume.</w:t>
      </w:r>
    </w:p>
    <w:p w:rsidR="0066207A" w:rsidRDefault="0066207A" w:rsidP="00285841">
      <w:pPr>
        <w:pStyle w:val="Example"/>
      </w:pPr>
      <w:r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1645C9" wp14:editId="1D7FE4D9">
                <wp:simplePos x="0" y="0"/>
                <wp:positionH relativeFrom="column">
                  <wp:posOffset>136478</wp:posOffset>
                </wp:positionH>
                <wp:positionV relativeFrom="paragraph">
                  <wp:posOffset>-3601</wp:posOffset>
                </wp:positionV>
                <wp:extent cx="4121150" cy="22518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225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07A" w:rsidRPr="0066207A" w:rsidRDefault="0066207A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Pa</m:t>
                                </m:r>
                              </m:oMath>
                            </m:oMathPara>
                          </w:p>
                          <w:p w:rsidR="0066207A" w:rsidRPr="0066207A" w:rsidRDefault="00B004A3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central angle=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360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=30</m:t>
                                </m:r>
                              </m:oMath>
                            </m:oMathPara>
                          </w:p>
                          <w:p w:rsidR="0066207A" w:rsidRPr="0066207A" w:rsidRDefault="00B004A3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30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66207A" w:rsidRPr="0066207A" w:rsidRDefault="0066207A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tan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30</m:t>
                                        </m:r>
                                      </m:e>
                                    </m:func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=3.464</m:t>
                                </m:r>
                              </m:oMath>
                            </m:oMathPara>
                          </w:p>
                          <w:p w:rsidR="0066207A" w:rsidRPr="0066207A" w:rsidRDefault="0066207A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4⋅6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3.464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=41.569</m:t>
                                </m:r>
                              </m:oMath>
                            </m:oMathPara>
                          </w:p>
                          <w:p w:rsidR="0066207A" w:rsidRPr="0066207A" w:rsidRDefault="0066207A" w:rsidP="0066207A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41.569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11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=152.42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0.75pt;margin-top:-.3pt;width:324.5pt;height:17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" filled="f" stroked="f" strokeweight=".5pt">
                <v:textbox>
                  <w:txbxContent>
                    <w:p w:rsidR="0066207A" w:rsidRPr="0066207A" w:rsidRDefault="0066207A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Pa</m:t>
                          </m:r>
                        </m:oMath>
                      </m:oMathPara>
                    </w:p>
                    <w:p w:rsidR="0066207A" w:rsidRPr="0066207A" w:rsidRDefault="003B211F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central angle=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den>
                              </m:f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=30</m:t>
                          </m:r>
                        </m:oMath>
                      </m:oMathPara>
                    </w:p>
                    <w:p w:rsidR="0066207A" w:rsidRPr="0066207A" w:rsidRDefault="003B211F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den>
                          </m:f>
                        </m:oMath>
                      </m:oMathPara>
                    </w:p>
                    <w:p w:rsidR="0066207A" w:rsidRPr="0066207A" w:rsidRDefault="0066207A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tan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e>
                              </m:func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=3.464</m:t>
                          </m:r>
                        </m:oMath>
                      </m:oMathPara>
                    </w:p>
                    <w:p w:rsidR="0066207A" w:rsidRPr="0066207A" w:rsidRDefault="0066207A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4⋅6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3.464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=41.569</m:t>
                          </m:r>
                        </m:oMath>
                      </m:oMathPara>
                    </w:p>
                    <w:p w:rsidR="0066207A" w:rsidRPr="0066207A" w:rsidRDefault="0066207A" w:rsidP="0066207A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41.569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=152.42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285841" w:rsidRDefault="00285841" w:rsidP="00285841">
      <w:pPr>
        <w:pStyle w:val="Example"/>
      </w:pPr>
    </w:p>
    <w:p w:rsidR="00285841" w:rsidRDefault="00285841" w:rsidP="00285841"/>
    <w:p w:rsidR="00285841" w:rsidRDefault="00285841" w:rsidP="00285841">
      <w:pPr>
        <w:pStyle w:val="Example"/>
      </w:pPr>
      <w:r w:rsidRPr="00285841">
        <w:rPr>
          <w:noProof/>
        </w:rPr>
        <w:drawing>
          <wp:anchor distT="0" distB="0" distL="114300" distR="114300" simplePos="0" relativeHeight="251663360" behindDoc="0" locked="1" layoutInCell="1" allowOverlap="1" wp14:anchorId="31A6F4F7" wp14:editId="6D10726E">
            <wp:simplePos x="0" y="0"/>
            <wp:positionH relativeFrom="column">
              <wp:posOffset>3834130</wp:posOffset>
            </wp:positionH>
            <wp:positionV relativeFrom="paragraph">
              <wp:posOffset>3810</wp:posOffset>
            </wp:positionV>
            <wp:extent cx="2157730" cy="1444625"/>
            <wp:effectExtent l="0" t="0" r="356870" b="79375"/>
            <wp:wrapNone/>
            <wp:docPr id="71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5841">
        <w:t>Find the volume.</w:t>
      </w:r>
    </w:p>
    <w:p w:rsidR="00285841" w:rsidRDefault="0066207A" w:rsidP="00285841">
      <w:pPr>
        <w:pStyle w:val="Example"/>
      </w:pPr>
      <w:r>
        <w:rPr>
          <w:rFonts w:ascii="Cambria Math" w:hAnsi="Cambria Math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FE5526" wp14:editId="43153AD1">
                <wp:simplePos x="0" y="0"/>
                <wp:positionH relativeFrom="column">
                  <wp:posOffset>259307</wp:posOffset>
                </wp:positionH>
                <wp:positionV relativeFrom="paragraph">
                  <wp:posOffset>20491</wp:posOffset>
                </wp:positionV>
                <wp:extent cx="4121150" cy="1023582"/>
                <wp:effectExtent l="0" t="0" r="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10235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07A" w:rsidRPr="00285841" w:rsidRDefault="00B004A3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5.8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66207A" w:rsidRPr="00285841" w:rsidRDefault="0066207A" w:rsidP="0066207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r=5.8⋅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=4.8668</m:t>
                                </m:r>
                              </m:oMath>
                            </m:oMathPara>
                          </w:p>
                          <w:p w:rsidR="0066207A" w:rsidRPr="0066207A" w:rsidRDefault="0066207A" w:rsidP="0066207A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4.8668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⋅5.8=143.86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0.4pt;margin-top:1.6pt;width:324.5pt;height:8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" filled="f" stroked="f" strokeweight=".5pt">
                <v:textbox>
                  <w:txbxContent>
                    <w:p w:rsidR="0066207A" w:rsidRPr="00285841" w:rsidRDefault="003B211F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5.8</m:t>
                              </m:r>
                            </m:den>
                          </m:f>
                        </m:oMath>
                      </m:oMathPara>
                    </w:p>
                    <w:p w:rsidR="0066207A" w:rsidRPr="00285841" w:rsidRDefault="0066207A" w:rsidP="0066207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r=5.8⋅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=4.8668</m:t>
                          </m:r>
                        </m:oMath>
                      </m:oMathPara>
                    </w:p>
                    <w:p w:rsidR="0066207A" w:rsidRPr="0066207A" w:rsidRDefault="0066207A" w:rsidP="0066207A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4.8668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⋅5.8=143.86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285841" w:rsidRDefault="00285841" w:rsidP="00285841">
      <w:pPr>
        <w:pStyle w:val="Example"/>
      </w:pPr>
    </w:p>
    <w:p w:rsidR="00285841" w:rsidRDefault="00285841" w:rsidP="00285841">
      <w:pPr>
        <w:pStyle w:val="Example"/>
      </w:pPr>
    </w:p>
    <w:p w:rsidR="00285841" w:rsidRDefault="00285841" w:rsidP="00285841">
      <w:pPr>
        <w:pStyle w:val="Example"/>
      </w:pPr>
    </w:p>
    <w:p w:rsidR="00285841" w:rsidRDefault="00285841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66207A" w:rsidRDefault="0066207A" w:rsidP="00285841">
      <w:pPr>
        <w:pStyle w:val="Example"/>
      </w:pPr>
    </w:p>
    <w:p w:rsidR="00285841" w:rsidRDefault="00285841" w:rsidP="00285841"/>
    <w:p w:rsidR="003565F9" w:rsidRPr="00285841" w:rsidRDefault="00285841" w:rsidP="00285841">
      <w:r>
        <w:t xml:space="preserve">Assignment: </w:t>
      </w:r>
      <w:r w:rsidR="007C5601" w:rsidRPr="00285841">
        <w:t>832 #2-30 even, 34, 36, 40, 44-52 even = 23</w:t>
      </w:r>
    </w:p>
    <w:p w:rsidR="004B3E38" w:rsidRPr="004B3E38" w:rsidRDefault="007C5601" w:rsidP="004B3E38">
      <w:r w:rsidRPr="00285841">
        <w:t>Extra Credit 836 #2, 4 = +2</w:t>
      </w:r>
    </w:p>
    <w:sectPr w:rsidR="004B3E38" w:rsidRPr="004B3E3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A3" w:rsidRDefault="00B004A3" w:rsidP="00F239C8">
      <w:pPr>
        <w:spacing w:line="240" w:lineRule="auto"/>
      </w:pPr>
      <w:r>
        <w:separator/>
      </w:r>
    </w:p>
  </w:endnote>
  <w:endnote w:type="continuationSeparator" w:id="0">
    <w:p w:rsidR="00B004A3" w:rsidRDefault="00B004A3" w:rsidP="00F239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A3" w:rsidRDefault="00B004A3" w:rsidP="00F239C8">
      <w:pPr>
        <w:spacing w:line="240" w:lineRule="auto"/>
      </w:pPr>
      <w:r>
        <w:separator/>
      </w:r>
    </w:p>
  </w:footnote>
  <w:footnote w:type="continuationSeparator" w:id="0">
    <w:p w:rsidR="00B004A3" w:rsidRDefault="00B004A3" w:rsidP="00F239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C8" w:rsidRDefault="0050469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B6A1CB" wp14:editId="6169AC41">
              <wp:simplePos x="0" y="0"/>
              <wp:positionH relativeFrom="column">
                <wp:posOffset>4987764</wp:posOffset>
              </wp:positionH>
              <wp:positionV relativeFrom="paragraph">
                <wp:posOffset>-68846</wp:posOffset>
              </wp:positionV>
              <wp:extent cx="790575" cy="247650"/>
              <wp:effectExtent l="0" t="0" r="0" b="0"/>
              <wp:wrapNone/>
              <wp:docPr id="14364" name="Text Box 143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0469F" w:rsidRPr="00887E28" w:rsidRDefault="0050469F" w:rsidP="0050469F">
                          <w:pPr>
                            <w:rPr>
                              <w:b/>
                              <w:vanish/>
                              <w:color w:val="FF0000"/>
                            </w:rPr>
                          </w:pPr>
                          <w:r>
                            <w:rPr>
                              <w:b/>
                              <w:vanish/>
                              <w:color w:val="FF0000"/>
                            </w:rP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64" o:spid="_x0000_s1030" type="#_x0000_t202" style="position:absolute;margin-left:392.75pt;margin-top:-5.4pt;width:62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" filled="f" stroked="f" strokeweight=".5pt">
              <v:textbox>
                <w:txbxContent>
                  <w:p w:rsidR="0050469F" w:rsidRPr="00887E28" w:rsidRDefault="0050469F" w:rsidP="0050469F">
                    <w:pPr>
                      <w:rPr>
                        <w:b/>
                        <w:vanish/>
                        <w:color w:val="FF0000"/>
                      </w:rPr>
                    </w:pPr>
                    <w:r>
                      <w:rPr>
                        <w:b/>
                        <w:vanish/>
                        <w:color w:val="FF0000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FA798D">
      <w:t xml:space="preserve">Geometry </w:t>
    </w:r>
    <w:r w:rsidR="00F239C8">
      <w:t>12.5</w:t>
    </w:r>
    <w:r w:rsidR="00F239C8">
      <w:tab/>
    </w:r>
    <w:r w:rsidR="00F239C8"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808DD"/>
    <w:multiLevelType w:val="hybridMultilevel"/>
    <w:tmpl w:val="72769C88"/>
    <w:lvl w:ilvl="0" w:tplc="B3184C6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B4FE4A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8692A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0EDE6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96A56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B4998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0C17A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98E7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4037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C8"/>
    <w:rsid w:val="00285841"/>
    <w:rsid w:val="003565F9"/>
    <w:rsid w:val="003B211F"/>
    <w:rsid w:val="004B3E38"/>
    <w:rsid w:val="0050469F"/>
    <w:rsid w:val="0066207A"/>
    <w:rsid w:val="007C5601"/>
    <w:rsid w:val="00B004A3"/>
    <w:rsid w:val="00BB3F60"/>
    <w:rsid w:val="00C73720"/>
    <w:rsid w:val="00E83672"/>
    <w:rsid w:val="00F239C8"/>
    <w:rsid w:val="00FA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72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372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372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2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2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2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2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2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C7372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C7372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C737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C7372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C7372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C7372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7372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C7372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2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2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2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2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2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2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2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372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7372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7372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2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372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C73720"/>
    <w:rPr>
      <w:b/>
      <w:bCs/>
      <w:spacing w:val="0"/>
    </w:rPr>
  </w:style>
  <w:style w:type="character" w:styleId="Emphasis">
    <w:name w:val="Emphasis"/>
    <w:uiPriority w:val="20"/>
    <w:qFormat/>
    <w:rsid w:val="00C7372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C7372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C737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7372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7372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2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2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C7372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C737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C7372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C7372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C7372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2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39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9C8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39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9C8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E38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C73720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720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3720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372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20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20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20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20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20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C73720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C73720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C737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C73720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C73720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C73720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73720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C7372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2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2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20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2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20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2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20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3720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73720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73720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20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3720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C73720"/>
    <w:rPr>
      <w:b/>
      <w:bCs/>
      <w:spacing w:val="0"/>
    </w:rPr>
  </w:style>
  <w:style w:type="character" w:styleId="Emphasis">
    <w:name w:val="Emphasis"/>
    <w:uiPriority w:val="20"/>
    <w:qFormat/>
    <w:rsid w:val="00C73720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C73720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C737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73720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73720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20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20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C73720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C737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C73720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C73720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C73720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2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39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9C8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39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9C8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E38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C73720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46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07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2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7</cp:revision>
  <dcterms:created xsi:type="dcterms:W3CDTF">2011-05-04T15:26:00Z</dcterms:created>
  <dcterms:modified xsi:type="dcterms:W3CDTF">2012-04-30T14:40:00Z</dcterms:modified>
</cp:coreProperties>
</file>